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07/2026 - FOMENTO ÀS CULTURAS IDENTITÁRIAS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FÍSICA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07/2026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 sou pessoa com deficiência.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0D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07/2026 - FOMENTO ÀS CULTURAS IDENTITÁRIAS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(MEI)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07/2026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sou pessoa com deficiência.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1B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07/2026 - FOMENTO ÀS CULTURAS IDENTITÁRIAS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07/2026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em que mais da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metade dos sócios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são pessoas com deficiência;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pessoa jurídica que possua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 ) pessoa jurídica que possua equipe do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projeto cultural 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</w:p>
    <w:p w:rsidR="00000000" w:rsidDel="00000000" w:rsidP="00000000" w:rsidRDefault="00000000" w:rsidRPr="00000000" w14:paraId="0000002C">
      <w:pPr>
        <w:rPr>
          <w:color w:val="00000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DE CHAMAMENTO PÚBLICO SC Nº 07/2026 - FOMENTO ÀS CULTURAS IDENTITÁRIAS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PESSOA COM DEFICIÊNCIA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GRUPOS OU COLETIVOS (SEM PERSONALIDADE JURÍDICA)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agentes culturais concorrentes às cotas destinadas a pessoas com deficiência.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Eu,  ___________________________________________________________, CPF nº_______________________, RG nº ___________________, DECLARO para fins de participação no Edital </w:t>
      </w:r>
      <w:r w:rsidDel="00000000" w:rsidR="00000000" w:rsidRPr="00000000">
        <w:rPr>
          <w:sz w:val="24"/>
          <w:szCs w:val="24"/>
          <w:rtl w:val="0"/>
        </w:rPr>
        <w:t xml:space="preserve">Nº 07/2026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que o agente cultural se enquadra como (selecionar apenas uma opção): 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grupos e coletivos sem CNPJ que possuam pessoas com deficiência em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posições de liderança ou protagonismo no projeto cultural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) grupos e coletivos sem CNPJ que possuam equipe do projeto cultural </w:t>
      </w: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majoritariamente composta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por pessoas com deficiência;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Estou ciente de que, como pessoa física, PCD, devo apresentar documentos como laudo médico, Certificado da Pessoa com Deficiência ou comprovante de recebimento de Benefício de Prestação Continuada à Pessoa com Deficiência (BPC).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legais.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both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120" w:right="12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OSqUrJKMync1eXfbPNI9pbeWA==">CgMxLjA4AHIhMXR4aGN2WFhHd0FyWUZSclk5SVpsUlliQV9ZMVhSNWhu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2026-03-12T17:30:00Z</dcterms:created>
  <dc:creator>Daniele Sena de Almeida</dc:creator>
</cp:coreProperties>
</file>