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11/2026 - FOMENTO AO CIRCO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11/2026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E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11/2026 - FOMENTO AO CIRCO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11/2026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11/2026 - FOMENTO AO CIRCO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11/2026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F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11/2026 - FOMENTO AO CIRCO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Nº 11/2026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axwVC59FOnuUKSVDLSs4faQ/w==">CgMxLjA4AHIhMXh0c3JfaTZPMndoc0RlelAzeGpmdEhUdWlEcGFQOUs4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2026-03-12T18:44:00Z</dcterms:created>
  <dc:creator>Daniele Sena de Almeida</dc:creator>
</cp:coreProperties>
</file>