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12/2026 - FOMENTO ÀS ARTES CÊNICAS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12/2026,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0">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O6nTOdn70ZQlCG8HqaMFFCr7vQ==">CgMxLjA4AHIhMTBXLVRfSHYwWWdpMURZRUhrSWIwVzhaZkR5VGFLQ2Za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2026-03-12T19:00:00Z</dcterms:created>
  <dc:creator>Daniele Sena de Almeida</dc:creator>
</cp:coreProperties>
</file>