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14/2026 - FOMENTO À PRODUÇÃO E PUBLICAÇÃO DE HISTÓRIA EM QUADRINHOS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14/2026,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0">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Yg7HNTPaxgs7EV2nT3x2eosmvA==">CgMxLjA4AHIhMVRZd1JIWl9tQl9nWHVkdE9xNmVfclhFWVNUaDJjOUdv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2026-03-12T19:23:00Z</dcterms:created>
  <dc:creator>Daniele Sena de Almeida</dc:creator>
</cp:coreProperties>
</file>