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2">
      <w:pPr>
        <w:spacing w:after="0" w:line="240" w:lineRule="auto"/>
        <w:jc w:val="center"/>
        <w:rPr>
          <w:rFonts w:ascii="Play" w:cs="Play" w:eastAsia="Play" w:hAnsi="Play"/>
          <w:b w:val="1"/>
          <w:bCs w:val="1"/>
          <w:smallCaps w:val="1"/>
          <w:sz w:val="24"/>
          <w:szCs w:val="24"/>
        </w:rPr>
      </w:pPr>
      <w:r w:rsidDel="00000000" w:rsidR="00000000" w:rsidRPr="00000000">
        <w:rPr>
          <w:rFonts w:ascii="Play" w:cs="Play" w:eastAsia="Play" w:hAnsi="Play"/>
          <w:b w:val="1"/>
          <w:bCs w:val="1"/>
          <w:smallCaps w:val="1"/>
          <w:sz w:val="24"/>
          <w:szCs w:val="24"/>
          <w:rtl w:val="0"/>
        </w:rPr>
        <w:t xml:space="preserve">REKO ÉTNICO-RACIAL ÑEMOMBE’U AVA FÍSICA VA’E REHEGUA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Oikova’erã agente cultural kuéra cotas étnico-raciais rehegua – negro (preto ha pardo) térã indígena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Xe</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___________________________________________________________, CPF nº_______________________, RG nº ___________________, </w:t>
      </w:r>
      <w:r w:rsidDel="00000000" w:rsidR="00000000" w:rsidRPr="00000000">
        <w:rPr>
          <w:rFonts w:ascii="Play" w:cs="Play" w:eastAsia="Play" w:hAnsi="Play"/>
          <w:sz w:val="24"/>
          <w:szCs w:val="24"/>
          <w:rtl w:val="0"/>
        </w:rPr>
        <w:t xml:space="preserve">AJERURE ko edital (téra térã papapy edital) pe guarã ha amoĩ ko declaraçãopy : xee ha’e</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______________________________________(</w:t>
      </w:r>
      <w:r w:rsidDel="00000000" w:rsidR="00000000" w:rsidRPr="00000000">
        <w:rPr>
          <w:rFonts w:ascii="Play" w:cs="Play" w:eastAsia="Play" w:hAnsi="Play"/>
          <w:sz w:val="24"/>
          <w:szCs w:val="24"/>
          <w:rtl w:val="0"/>
        </w:rPr>
        <w:t xml:space="preserve">emombe’u ndepa ha’e ava </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NEGRO -  PARDO,</w:t>
      </w:r>
      <w:r w:rsidDel="00000000" w:rsidR="00000000" w:rsidRPr="00000000">
        <w:rPr>
          <w:rFonts w:ascii="Play" w:cs="Play" w:eastAsia="Play" w:hAnsi="Play"/>
          <w:sz w:val="24"/>
          <w:szCs w:val="24"/>
          <w:rtl w:val="0"/>
        </w:rPr>
        <w:t xml:space="preserve"> terã </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INDÍGENA).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sz w:val="24"/>
          <w:szCs w:val="24"/>
          <w:rtl w:val="0"/>
        </w:rPr>
        <w:t xml:space="preserve">Aikuaa hag̃ua, xee ha’évo peteĩ tapixa física negra (hũ térã pardo), amoneĩva’erã amohenda hag̃ua peteĩ banca de heteroidentificação.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b w:val="1"/>
          <w:bCs w:val="1"/>
          <w:color w:val="000000"/>
          <w:sz w:val="24"/>
          <w:szCs w:val="24"/>
        </w:rPr>
      </w:pPr>
      <w:r w:rsidDel="00000000" w:rsidR="00000000" w:rsidRPr="00000000">
        <w:rPr>
          <w:rFonts w:ascii="Play" w:cs="Play" w:eastAsia="Play" w:hAnsi="Play"/>
          <w:b w:val="1"/>
          <w:bCs w:val="1"/>
          <w:sz w:val="24"/>
          <w:szCs w:val="24"/>
          <w:rtl w:val="0"/>
        </w:rPr>
        <w:t xml:space="preserve">terã</w:t>
      </w:r>
      <w:r w:rsidDel="00000000" w:rsidR="00000000" w:rsidRPr="00000000">
        <w:rPr>
          <w:rtl w:val="0"/>
        </w:rPr>
      </w:r>
    </w:p>
    <w:p w:rsidR="00000000" w:rsidDel="00000000" w:rsidP="00000000" w:rsidRDefault="00000000" w:rsidRPr="00000000" w14:paraId="00000008">
      <w:pPr>
        <w:shd w:fill="ffffff" w:val="clear"/>
        <w:spacing w:after="240" w:before="240" w:line="240" w:lineRule="auto"/>
        <w:jc w:val="both"/>
        <w:rPr>
          <w:rFonts w:ascii="Play" w:cs="Play" w:eastAsia="Play" w:hAnsi="Play"/>
          <w:sz w:val="24"/>
          <w:szCs w:val="24"/>
        </w:rPr>
      </w:pPr>
      <w:r w:rsidDel="00000000" w:rsidR="00000000" w:rsidRPr="00000000">
        <w:rPr>
          <w:rFonts w:ascii="Play" w:cs="Play" w:eastAsia="Play" w:hAnsi="Play"/>
          <w:sz w:val="24"/>
          <w:szCs w:val="24"/>
          <w:rtl w:val="0"/>
        </w:rPr>
        <w:t xml:space="preserve">Aikuaa hag̃ua, xe ha’évo peteĩ tapixa física indígena, amoguahẽva’erã RANI (Registro Administrativo de Nascimento Indígena) térã peteĩ kuaxia, ñe’ẽ térã audiovisual ohexaukáva xe pertencimento étnico indígena, ojejapóva peteĩ mboruvixa térã entidade ojejapóva associação pe, fundação térã ambue forma de entidade formalizada térã ndaha’éiva, oñeñangarekóva hag̃ua indígena kuéry rehe.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sz w:val="24"/>
          <w:szCs w:val="24"/>
          <w:rtl w:val="0"/>
        </w:rPr>
        <w:t xml:space="preserve">Añete hag̃ua, amboaje ko declaração ha aikuaa porã hag̃ua peteĩ declaração japu ikatuha ogueru xe desclassificação ko editalgui ha ojeporu hag̃ua sanções legal kuéry.</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TÉRA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ASSINATURA DECLARANTE REHEGUA</w:t>
      </w:r>
    </w:p>
    <w:p w:rsidR="00000000" w:rsidDel="00000000" w:rsidP="00000000" w:rsidRDefault="00000000" w:rsidRPr="00000000" w14:paraId="0000000E">
      <w:pPr>
        <w:spacing w:after="280" w:before="280" w:line="240" w:lineRule="auto"/>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w:t>
      </w:r>
    </w:p>
    <w:p w:rsidR="00000000" w:rsidDel="00000000" w:rsidP="00000000" w:rsidRDefault="00000000" w:rsidRPr="00000000" w14:paraId="0000000F">
      <w:pPr>
        <w:rPr>
          <w:rFonts w:ascii="Play" w:cs="Play" w:eastAsia="Play" w:hAnsi="Play"/>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(Nome ou número do edital) que sou ______________________________________(informar se é NEGRO - PRETO E PARDO, OU INDÍGENA).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b w:val="1"/>
          <w:bCs w:val="1"/>
          <w:color w:val="000000"/>
          <w:sz w:val="24"/>
          <w:szCs w:val="24"/>
        </w:rPr>
      </w:pPr>
      <w:r w:rsidDel="00000000" w:rsidR="00000000" w:rsidRPr="00000000">
        <w:rPr>
          <w:rFonts w:ascii="Play" w:cs="Play" w:eastAsia="Play" w:hAnsi="Play"/>
          <w:b w:val="1"/>
          <w:bCs w:val="1"/>
          <w:color w:val="000000"/>
          <w:sz w:val="24"/>
          <w:szCs w:val="24"/>
          <w:rtl w:val="0"/>
        </w:rPr>
        <w:t xml:space="preserve">OU</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D">
      <w:pPr>
        <w:spacing w:after="280" w:before="280" w:line="240" w:lineRule="auto"/>
        <w:rPr>
          <w:rFonts w:ascii="Play" w:cs="Play" w:eastAsia="Play" w:hAnsi="Play"/>
          <w:color w:val="000000"/>
          <w:sz w:val="24"/>
          <w:szCs w:val="24"/>
        </w:rPr>
      </w:pPr>
      <w:r w:rsidDel="00000000" w:rsidR="00000000" w:rsidRPr="00000000">
        <w:rPr>
          <w:rtl w:val="0"/>
        </w:rPr>
      </w:r>
    </w:p>
    <w:p w:rsidR="00000000" w:rsidDel="00000000" w:rsidP="00000000" w:rsidRDefault="00000000" w:rsidRPr="00000000" w14:paraId="0000001E">
      <w:pPr>
        <w:spacing w:after="280" w:before="280" w:line="240" w:lineRule="auto"/>
        <w:rPr>
          <w:rFonts w:ascii="Play" w:cs="Play" w:eastAsia="Play" w:hAnsi="Play"/>
          <w:color w:val="000000"/>
          <w:sz w:val="24"/>
          <w:szCs w:val="24"/>
        </w:rPr>
      </w:pPr>
      <w:r w:rsidDel="00000000" w:rsidR="00000000" w:rsidRPr="00000000">
        <w:rPr>
          <w:rtl w:val="0"/>
        </w:rPr>
      </w:r>
    </w:p>
    <w:p w:rsidR="00000000" w:rsidDel="00000000" w:rsidP="00000000" w:rsidRDefault="00000000" w:rsidRPr="00000000" w14:paraId="0000001F">
      <w:pPr>
        <w:rPr>
          <w:rFonts w:ascii="Play" w:cs="Play" w:eastAsia="Play" w:hAnsi="Play"/>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DECLARO para fins de participação no Edital (Nome ou número do edital) que o agente cultural se enquadra como (selecionar apenas uma opção):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 pessoa jurídica em que </w:t>
      </w:r>
      <w:r w:rsidDel="00000000" w:rsidR="00000000" w:rsidRPr="00000000">
        <w:rPr>
          <w:rFonts w:ascii="Play" w:cs="Play" w:eastAsia="Play" w:hAnsi="Play"/>
          <w:color w:val="000000"/>
          <w:sz w:val="24"/>
          <w:szCs w:val="24"/>
          <w:u w:val="single"/>
          <w:rtl w:val="0"/>
        </w:rPr>
        <w:t xml:space="preserve">mais da metade dos sócios</w:t>
      </w:r>
      <w:r w:rsidDel="00000000" w:rsidR="00000000" w:rsidRPr="00000000">
        <w:rPr>
          <w:rFonts w:ascii="Play" w:cs="Play" w:eastAsia="Play" w:hAnsi="Play"/>
          <w:color w:val="000000"/>
          <w:sz w:val="24"/>
          <w:szCs w:val="24"/>
          <w:rtl w:val="0"/>
        </w:rPr>
        <w:t xml:space="preserve"> são pessoas negras (pretas e pardas) ou indígenas;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 pessoa jurídica que possua pessoas negras (pretas e pardas) ou indígenas </w:t>
      </w:r>
      <w:r w:rsidDel="00000000" w:rsidR="00000000" w:rsidRPr="00000000">
        <w:rPr>
          <w:rFonts w:ascii="Play" w:cs="Play" w:eastAsia="Play" w:hAnsi="Play"/>
          <w:color w:val="000000"/>
          <w:sz w:val="24"/>
          <w:szCs w:val="24"/>
          <w:u w:val="single"/>
          <w:rtl w:val="0"/>
        </w:rPr>
        <w:t xml:space="preserve">em posições de liderança ou protagonismo</w:t>
      </w:r>
      <w:r w:rsidDel="00000000" w:rsidR="00000000" w:rsidRPr="00000000">
        <w:rPr>
          <w:rFonts w:ascii="Play" w:cs="Play" w:eastAsia="Play" w:hAnsi="Play"/>
          <w:color w:val="000000"/>
          <w:sz w:val="24"/>
          <w:szCs w:val="24"/>
          <w:rtl w:val="0"/>
        </w:rPr>
        <w:t xml:space="preserve"> no projeto cultural;</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 pessoa jurídica que possua </w:t>
      </w:r>
      <w:r w:rsidDel="00000000" w:rsidR="00000000" w:rsidRPr="00000000">
        <w:rPr>
          <w:rFonts w:ascii="Play" w:cs="Play" w:eastAsia="Play" w:hAnsi="Play"/>
          <w:color w:val="000000"/>
          <w:sz w:val="24"/>
          <w:szCs w:val="24"/>
          <w:u w:val="single"/>
          <w:rtl w:val="0"/>
        </w:rPr>
        <w:t xml:space="preserve">equipe do projeto cultural majoritariamente composta</w:t>
      </w:r>
      <w:r w:rsidDel="00000000" w:rsidR="00000000" w:rsidRPr="00000000">
        <w:rPr>
          <w:rFonts w:ascii="Play" w:cs="Play" w:eastAsia="Play" w:hAnsi="Play"/>
          <w:color w:val="000000"/>
          <w:sz w:val="24"/>
          <w:szCs w:val="24"/>
          <w:rtl w:val="0"/>
        </w:rPr>
        <w:t xml:space="preserve"> por pessoas negras (pretas e pardas) ou indígenas;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w:t>
      </w:r>
      <w:r w:rsidDel="00000000" w:rsidR="00000000" w:rsidRPr="00000000">
        <w:rPr>
          <w:rFonts w:ascii="Play" w:cs="Play" w:eastAsia="Play" w:hAnsi="Play"/>
          <w:b w:val="1"/>
          <w:bCs w:val="1"/>
          <w:color w:val="000000"/>
          <w:sz w:val="24"/>
          <w:szCs w:val="24"/>
          <w:rtl w:val="0"/>
        </w:rPr>
        <w:t xml:space="preserve"> </w:t>
      </w:r>
      <w:r w:rsidDel="00000000" w:rsidR="00000000" w:rsidRPr="00000000">
        <w:rPr>
          <w:rFonts w:ascii="Play" w:cs="Play" w:eastAsia="Play" w:hAnsi="Play"/>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b w:val="1"/>
          <w:bCs w:val="1"/>
          <w:color w:val="000000"/>
          <w:sz w:val="24"/>
          <w:szCs w:val="24"/>
        </w:rPr>
      </w:pPr>
      <w:r w:rsidDel="00000000" w:rsidR="00000000" w:rsidRPr="00000000">
        <w:rPr>
          <w:rFonts w:ascii="Play" w:cs="Play" w:eastAsia="Play" w:hAnsi="Play"/>
          <w:b w:val="1"/>
          <w:bCs w:val="1"/>
          <w:color w:val="000000"/>
          <w:sz w:val="24"/>
          <w:szCs w:val="24"/>
          <w:rtl w:val="0"/>
        </w:rPr>
        <w:t xml:space="preserve">OU</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300" w:lineRule="auto"/>
        <w:jc w:val="both"/>
        <w:rPr>
          <w:rFonts w:ascii="Play" w:cs="Play" w:eastAsia="Play" w:hAnsi="Play"/>
          <w:color w:val="000000"/>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1"/>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DECLARO para fins de participação no Edital (Nome ou número do edital) que o agente cultural se enquadra como (</w:t>
      </w:r>
      <w:r w:rsidDel="00000000" w:rsidR="00000000" w:rsidRPr="00000000">
        <w:rPr>
          <w:rFonts w:ascii="Play" w:cs="Play" w:eastAsia="Play" w:hAnsi="Play"/>
          <w:color w:val="000000"/>
          <w:sz w:val="24"/>
          <w:szCs w:val="24"/>
          <w:u w:val="single"/>
          <w:rtl w:val="0"/>
        </w:rPr>
        <w:t xml:space="preserve">selecionar apenas uma opção</w:t>
      </w:r>
      <w:r w:rsidDel="00000000" w:rsidR="00000000" w:rsidRPr="00000000">
        <w:rPr>
          <w:rFonts w:ascii="Play" w:cs="Play" w:eastAsia="Play" w:hAnsi="Play"/>
          <w:color w:val="000000"/>
          <w:sz w:val="24"/>
          <w:szCs w:val="24"/>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 grupos e coletivos sem CNPJ que possuam pessoas negras (pretas e pardas) ou indígenas </w:t>
      </w:r>
      <w:r w:rsidDel="00000000" w:rsidR="00000000" w:rsidRPr="00000000">
        <w:rPr>
          <w:rFonts w:ascii="Play" w:cs="Play" w:eastAsia="Play" w:hAnsi="Play"/>
          <w:color w:val="000000"/>
          <w:sz w:val="24"/>
          <w:szCs w:val="24"/>
          <w:u w:val="single"/>
          <w:rtl w:val="0"/>
        </w:rPr>
        <w:t xml:space="preserve">em posições de liderança ou protagonismo no projeto cultural</w:t>
      </w:r>
      <w:r w:rsidDel="00000000" w:rsidR="00000000" w:rsidRPr="00000000">
        <w:rPr>
          <w:rFonts w:ascii="Play" w:cs="Play" w:eastAsia="Play" w:hAnsi="Play"/>
          <w:color w:val="000000"/>
          <w:sz w:val="24"/>
          <w:szCs w:val="24"/>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 ) grupos e coletivos sem CNPJ que possuam </w:t>
      </w:r>
      <w:r w:rsidDel="00000000" w:rsidR="00000000" w:rsidRPr="00000000">
        <w:rPr>
          <w:rFonts w:ascii="Play" w:cs="Play" w:eastAsia="Play" w:hAnsi="Play"/>
          <w:color w:val="000000"/>
          <w:sz w:val="24"/>
          <w:szCs w:val="24"/>
          <w:u w:val="single"/>
          <w:rtl w:val="0"/>
        </w:rPr>
        <w:t xml:space="preserve">equipe do projeto cultural majoritariamente composta</w:t>
      </w:r>
      <w:r w:rsidDel="00000000" w:rsidR="00000000" w:rsidRPr="00000000">
        <w:rPr>
          <w:rFonts w:ascii="Play" w:cs="Play" w:eastAsia="Play" w:hAnsi="Play"/>
          <w:color w:val="000000"/>
          <w:sz w:val="24"/>
          <w:szCs w:val="24"/>
          <w:rtl w:val="0"/>
        </w:rPr>
        <w:t xml:space="preserve"> por pessoas negras (pretas e pardas) ou indígenas;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w:t>
      </w:r>
      <w:r w:rsidDel="00000000" w:rsidR="00000000" w:rsidRPr="00000000">
        <w:rPr>
          <w:rFonts w:ascii="Play" w:cs="Play" w:eastAsia="Play" w:hAnsi="Play"/>
          <w:b w:val="1"/>
          <w:bCs w:val="1"/>
          <w:color w:val="000000"/>
          <w:sz w:val="24"/>
          <w:szCs w:val="24"/>
          <w:rtl w:val="0"/>
        </w:rPr>
        <w:t xml:space="preserve"> </w:t>
      </w:r>
      <w:r w:rsidDel="00000000" w:rsidR="00000000" w:rsidRPr="00000000">
        <w:rPr>
          <w:rFonts w:ascii="Play" w:cs="Play" w:eastAsia="Play" w:hAnsi="Play"/>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b w:val="1"/>
          <w:bCs w:val="1"/>
          <w:color w:val="000000"/>
          <w:sz w:val="24"/>
          <w:szCs w:val="24"/>
        </w:rPr>
      </w:pPr>
      <w:r w:rsidDel="00000000" w:rsidR="00000000" w:rsidRPr="00000000">
        <w:rPr>
          <w:rFonts w:ascii="Play" w:cs="Play" w:eastAsia="Play" w:hAnsi="Play"/>
          <w:b w:val="1"/>
          <w:bCs w:val="1"/>
          <w:color w:val="000000"/>
          <w:sz w:val="24"/>
          <w:szCs w:val="24"/>
          <w:rtl w:val="0"/>
        </w:rPr>
        <w:t xml:space="preserve">OU</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0" w:before="120" w:line="240" w:lineRule="auto"/>
        <w:jc w:val="both"/>
        <w:rPr>
          <w:rFonts w:ascii="Play" w:cs="Play" w:eastAsia="Play" w:hAnsi="Play"/>
          <w:color w:val="000000"/>
          <w:sz w:val="24"/>
          <w:szCs w:val="24"/>
        </w:rPr>
      </w:pPr>
      <w:r w:rsidDel="00000000" w:rsidR="00000000" w:rsidRPr="00000000">
        <w:rPr>
          <w:rFonts w:ascii="Play" w:cs="Play" w:eastAsia="Play" w:hAnsi="Play"/>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6">
      <w:pPr>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DHEbwVDfyHAYe7KXehFjtRhZA==">CgMxLjA4AHIhMXFtWFlXYmhqdWFYTzRaWU5mSjljbjJyQnk4OWNPbmFt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